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DOR/A DE COMUNICACIONES DE PROGRAM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DOR/A DE COMUNICACIONES DE PROGRAM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