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DU REPORTING DES SUBVENTIONS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DU REPORTING DES SUBVENTIONS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