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 DE COMUNICACIÓN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 DE COMUNICACIÓN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