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 FIN/ RRHH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 FIN/ RRHH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