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IRFFG ANALYST IMPLEMENTER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IRFFG ANALYST IMPLEMENTER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