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REFERENTE REGIONAL  DE SIG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REFERENTE REGIONAL  DE SIG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