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JEFE DE CONDUCTORES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JEFE DE CONDUCTORES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