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OPÉRATEUR RADIO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OPÉRATEUR RADIO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