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ACTIVIDADES QUIRÚRGICAS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ACTIVIDADES QUIRÚRGICAS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