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ACTIVIDADES EPIDEMIOLÓGICAS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ACTIVIDADES EPIDEMIOLÓGICAS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