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RESPONSABLE PAYS SANTÉ MENTALE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RESPONSABLE PAYS SANTÉ MENTALE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M03600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16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