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HEALTH ECONOMIST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HEALTH ECONOMIST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M08300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