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SUPERVISEUR/E DU PROGRAMME VIOLENCES SEXUELLES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SUPERVISEUR/E DU PROGRAMME VIOLENCES SEXUELLES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