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ADHERENCE SUPPORT SUPERVISOR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ADHERENCE SUPPORT SUPERVISOR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M21100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11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