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DIRECTEUR/RICE ADJOINT/E DES PROGRAMMES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DIRECTEUR/RICE ADJOINT/E DES PROGRAMMES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P00400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