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ASESORIA PARA RESPONSABLE DE PROGRAMAS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ASESORIA PARA RESPONSABLE DE PROGRAMAS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