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RISK MANAGEMENT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RISK MANAGEMENT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