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TRADUCTEUR QUALIFIÉ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TRADUCTEUR QUALIFIÉ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P03900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